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AC" w:rsidRPr="00E352AC" w:rsidRDefault="00E352AC" w:rsidP="00CB67B0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E352AC">
        <w:rPr>
          <w:rFonts w:ascii="Monotype Corsiva" w:hAnsi="Monotype Corsiva"/>
          <w:b/>
          <w:sz w:val="36"/>
          <w:szCs w:val="36"/>
        </w:rPr>
        <w:t xml:space="preserve">Консультация для родителей </w:t>
      </w:r>
      <w:bookmarkStart w:id="0" w:name="_GoBack"/>
      <w:bookmarkEnd w:id="0"/>
    </w:p>
    <w:p w:rsidR="00EA792E" w:rsidRPr="00E352AC" w:rsidRDefault="00CB67B0" w:rsidP="00CB67B0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E352AC">
        <w:rPr>
          <w:rFonts w:ascii="Monotype Corsiva" w:hAnsi="Monotype Corsiva"/>
          <w:b/>
          <w:sz w:val="36"/>
          <w:szCs w:val="36"/>
        </w:rPr>
        <w:t>«С</w:t>
      </w:r>
      <w:r w:rsidR="00E352AC" w:rsidRPr="00E352AC">
        <w:rPr>
          <w:rFonts w:ascii="Monotype Corsiva" w:hAnsi="Monotype Corsiva"/>
          <w:b/>
          <w:sz w:val="36"/>
          <w:szCs w:val="36"/>
        </w:rPr>
        <w:t>охраним Байкал для потомков</w:t>
      </w:r>
      <w:r w:rsidRPr="00E352AC">
        <w:rPr>
          <w:rFonts w:ascii="Monotype Corsiva" w:hAnsi="Monotype Corsiva"/>
          <w:b/>
          <w:sz w:val="36"/>
          <w:szCs w:val="36"/>
        </w:rPr>
        <w:t>».</w:t>
      </w:r>
    </w:p>
    <w:p w:rsidR="00EA792E" w:rsidRPr="00CB67B0" w:rsidRDefault="00EA792E" w:rsidP="00CB67B0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EA792E" w:rsidRPr="00CB67B0" w:rsidRDefault="00EA792E" w:rsidP="00EA792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B67B0">
        <w:rPr>
          <w:rFonts w:ascii="Monotype Corsiva" w:hAnsi="Monotype Corsiva"/>
          <w:sz w:val="28"/>
          <w:szCs w:val="28"/>
        </w:rPr>
        <w:t>Если Сибирь часто называют драгоценной диадемой России, богатой и сказочно красивой, то озеро Байкал, несомненно, самая прекрасная жемчужина этой диадемы.</w:t>
      </w:r>
    </w:p>
    <w:p w:rsidR="00EA792E" w:rsidRPr="00CB67B0" w:rsidRDefault="00EA792E" w:rsidP="00EA792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B67B0">
        <w:rPr>
          <w:rFonts w:ascii="Monotype Corsiva" w:hAnsi="Monotype Corsiva"/>
          <w:sz w:val="28"/>
          <w:szCs w:val="28"/>
        </w:rPr>
        <w:t>Невольное волнение охватывает человека, когда перед его взором открывается огромное зеркало озера, обрамленное лесистыми хребтами со сверкающими снежными вершинами. С острогов этих гор можно любоваться богатством и разнообразием красоты Байкала, их чудесными переливами.</w:t>
      </w:r>
    </w:p>
    <w:p w:rsidR="00EA792E" w:rsidRPr="00CB67B0" w:rsidRDefault="00EA792E" w:rsidP="00EA792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B67B0">
        <w:rPr>
          <w:rFonts w:ascii="Monotype Corsiva" w:hAnsi="Monotype Corsiva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0 г"/>
        </w:smartTagPr>
        <w:r w:rsidRPr="00CB67B0">
          <w:rPr>
            <w:rFonts w:ascii="Monotype Corsiva" w:hAnsi="Monotype Corsiva"/>
            <w:sz w:val="28"/>
            <w:szCs w:val="28"/>
          </w:rPr>
          <w:t>1980 г</w:t>
        </w:r>
      </w:smartTag>
      <w:r w:rsidRPr="00CB67B0">
        <w:rPr>
          <w:rFonts w:ascii="Monotype Corsiva" w:hAnsi="Monotype Corsiva"/>
          <w:sz w:val="28"/>
          <w:szCs w:val="28"/>
        </w:rPr>
        <w:t>. через Байкал проезжал великий русский писатель А.П. Чехов. Озеро поразило своей красотой. Он писал родным «Байкал удивителен и недаром сибиряки его называют не озером, а морем ...».</w:t>
      </w:r>
    </w:p>
    <w:p w:rsidR="00EA792E" w:rsidRPr="00CB67B0" w:rsidRDefault="00EA792E" w:rsidP="00EA792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B67B0">
        <w:rPr>
          <w:rFonts w:ascii="Monotype Corsiva" w:hAnsi="Monotype Corsiva"/>
          <w:sz w:val="28"/>
          <w:szCs w:val="28"/>
        </w:rPr>
        <w:t>Байкал вбирает в себя 330 рек, а отдает лишь одну - красавицу Ангару. Вода Байкала необычна чиста и прозрачна. Богата фауна Байкала - в озере насчитывается около 1800 видов живых организмов. В озере есть породы рыб, не встречающихся не в одном другом водоеме мира. Это глубоководная рыба голомянка. Без чешуи, с плавниками, похожими на крылья бабочки, она почти целиком состоит из жира. Жир голомянки высоко ценится в народной медицине. В озере водится байкальский тюлень - нерпа, имеющая прекрасный мягкий мех.</w:t>
      </w:r>
    </w:p>
    <w:p w:rsidR="00EA792E" w:rsidRPr="00CB67B0" w:rsidRDefault="00EA792E" w:rsidP="00EA792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B67B0">
        <w:rPr>
          <w:rFonts w:ascii="Monotype Corsiva" w:hAnsi="Monotype Corsiva"/>
          <w:sz w:val="28"/>
          <w:szCs w:val="28"/>
        </w:rPr>
        <w:t>Вся территория Байкала принадлежит Баргузинскому заповеднику, основанному более 60 лет назад для охраны и разведения соболя. Здесь обитают еще 35 видов зверей: бурый медведь, росомаха, рыси, лоси, барсуки, горностаи, хорьки и др. Разнообразен и богат птичий мир.</w:t>
      </w:r>
    </w:p>
    <w:p w:rsidR="00EA792E" w:rsidRPr="00CB67B0" w:rsidRDefault="00EA792E" w:rsidP="00EA792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B67B0">
        <w:rPr>
          <w:rFonts w:ascii="Monotype Corsiva" w:hAnsi="Monotype Corsiva"/>
          <w:sz w:val="28"/>
          <w:szCs w:val="28"/>
        </w:rPr>
        <w:t>Район Байкала - прекрасное место для тех, кто любит покой и красивые пейзажи.</w:t>
      </w:r>
    </w:p>
    <w:p w:rsidR="00EA792E" w:rsidRPr="00CB67B0" w:rsidRDefault="00EA792E" w:rsidP="00EA792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B67B0">
        <w:rPr>
          <w:rFonts w:ascii="Monotype Corsiva" w:hAnsi="Monotype Corsiva"/>
          <w:sz w:val="28"/>
          <w:szCs w:val="28"/>
        </w:rPr>
        <w:t>В декабре 1996 года озеро Байкал было включено в список природных объектов Всемирного Наследия. Но уз Участка Всемирного Наследия было исключено п</w:t>
      </w:r>
      <w:r w:rsidR="00CB67B0">
        <w:rPr>
          <w:rFonts w:ascii="Monotype Corsiva" w:hAnsi="Monotype Corsiva"/>
          <w:sz w:val="28"/>
          <w:szCs w:val="28"/>
        </w:rPr>
        <w:t>ять населенных пунктов (Северобай</w:t>
      </w:r>
      <w:r w:rsidRPr="00CB67B0">
        <w:rPr>
          <w:rFonts w:ascii="Monotype Corsiva" w:hAnsi="Monotype Corsiva"/>
          <w:sz w:val="28"/>
          <w:szCs w:val="28"/>
        </w:rPr>
        <w:t xml:space="preserve">кальск, </w:t>
      </w:r>
      <w:proofErr w:type="spellStart"/>
      <w:r w:rsidRPr="00CB67B0">
        <w:rPr>
          <w:rFonts w:ascii="Monotype Corsiva" w:hAnsi="Monotype Corsiva"/>
          <w:sz w:val="28"/>
          <w:szCs w:val="28"/>
        </w:rPr>
        <w:t>Селегинск</w:t>
      </w:r>
      <w:proofErr w:type="spellEnd"/>
      <w:r w:rsidRPr="00CB67B0">
        <w:rPr>
          <w:rFonts w:ascii="Monotype Corsiva" w:hAnsi="Monotype Corsiva"/>
          <w:sz w:val="28"/>
          <w:szCs w:val="28"/>
        </w:rPr>
        <w:t xml:space="preserve">, Байкальск, </w:t>
      </w:r>
      <w:proofErr w:type="spellStart"/>
      <w:r w:rsidRPr="00CB67B0">
        <w:rPr>
          <w:rFonts w:ascii="Monotype Corsiva" w:hAnsi="Monotype Corsiva"/>
          <w:sz w:val="28"/>
          <w:szCs w:val="28"/>
        </w:rPr>
        <w:t>Слюдянка</w:t>
      </w:r>
      <w:proofErr w:type="spellEnd"/>
      <w:r w:rsidRPr="00CB67B0">
        <w:rPr>
          <w:rFonts w:ascii="Monotype Corsiva" w:hAnsi="Monotype Corsiva"/>
          <w:sz w:val="28"/>
          <w:szCs w:val="28"/>
        </w:rPr>
        <w:t>, Калтук) из-за неблагополучной экологической ситуации вокруг Байкала.</w:t>
      </w:r>
    </w:p>
    <w:p w:rsidR="00EA792E" w:rsidRPr="00CB67B0" w:rsidRDefault="00EA792E" w:rsidP="00EA792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B67B0">
        <w:rPr>
          <w:rFonts w:ascii="Monotype Corsiva" w:hAnsi="Monotype Corsiva"/>
          <w:sz w:val="28"/>
          <w:szCs w:val="28"/>
        </w:rPr>
        <w:t>Основные этапы возрастания антропогенного воздействия на экосистему Байкала;</w:t>
      </w:r>
    </w:p>
    <w:p w:rsidR="00EA792E" w:rsidRPr="00CB67B0" w:rsidRDefault="00EA792E" w:rsidP="00EA792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B67B0">
        <w:rPr>
          <w:rFonts w:ascii="Monotype Corsiva" w:hAnsi="Monotype Corsiva"/>
          <w:sz w:val="28"/>
          <w:szCs w:val="28"/>
        </w:rPr>
        <w:t>Резкое увеличение поступления загрязняющих веществ с водами реки Селенги.</w:t>
      </w:r>
    </w:p>
    <w:p w:rsidR="00EA792E" w:rsidRPr="00CB67B0" w:rsidRDefault="00EA792E" w:rsidP="00EA792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B67B0">
        <w:rPr>
          <w:rFonts w:ascii="Monotype Corsiva" w:hAnsi="Monotype Corsiva"/>
          <w:sz w:val="28"/>
          <w:szCs w:val="28"/>
        </w:rPr>
        <w:t>Подъем уровня вод Байкала со строительством Иркутской ГЭС, поступления загрязняющих веществ вследствие размыва берегов.</w:t>
      </w:r>
    </w:p>
    <w:p w:rsidR="00EA792E" w:rsidRPr="00CB67B0" w:rsidRDefault="00EA792E" w:rsidP="00EA792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B67B0">
        <w:rPr>
          <w:rFonts w:ascii="Monotype Corsiva" w:hAnsi="Monotype Corsiva"/>
          <w:sz w:val="28"/>
          <w:szCs w:val="28"/>
        </w:rPr>
        <w:t>Строительство Байкальского целлюлозно-бумажного комбината, увеличение численности населения на берегу озера (увеличение сброса сточных вод).</w:t>
      </w:r>
    </w:p>
    <w:p w:rsidR="00EA792E" w:rsidRDefault="00EA792E" w:rsidP="00EA792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B67B0">
        <w:rPr>
          <w:rFonts w:ascii="Monotype Corsiva" w:hAnsi="Monotype Corsiva"/>
          <w:sz w:val="28"/>
          <w:szCs w:val="28"/>
        </w:rPr>
        <w:t>Байкал - уникальное явление природы. Как природный объект он представляет громаднейшую ценность для всего человечества, Очень хочется, что эта ценность осталась нашим потомкам в чистом виде. И чтобы наши внуки также гордились как мы.</w:t>
      </w:r>
    </w:p>
    <w:p w:rsidR="00CB67B0" w:rsidRPr="00CB67B0" w:rsidRDefault="00CB67B0" w:rsidP="00EA792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</w:p>
    <w:p w:rsidR="00EA792E" w:rsidRPr="00CB67B0" w:rsidRDefault="00EA792E" w:rsidP="00CB67B0">
      <w:pPr>
        <w:spacing w:after="0" w:line="360" w:lineRule="auto"/>
        <w:ind w:firstLine="709"/>
        <w:jc w:val="center"/>
        <w:rPr>
          <w:rFonts w:ascii="Monotype Corsiva" w:hAnsi="Monotype Corsiva"/>
          <w:b/>
          <w:sz w:val="32"/>
          <w:szCs w:val="32"/>
        </w:rPr>
      </w:pPr>
      <w:r w:rsidRPr="00CB67B0">
        <w:rPr>
          <w:rFonts w:ascii="Monotype Corsiva" w:hAnsi="Monotype Corsiva"/>
          <w:b/>
          <w:sz w:val="32"/>
          <w:szCs w:val="32"/>
        </w:rPr>
        <w:t>Та земля, где с детства даль за далью</w:t>
      </w:r>
    </w:p>
    <w:p w:rsidR="00EA792E" w:rsidRPr="00CB67B0" w:rsidRDefault="00EA792E" w:rsidP="00CB67B0">
      <w:pPr>
        <w:spacing w:after="0" w:line="360" w:lineRule="auto"/>
        <w:ind w:firstLine="709"/>
        <w:jc w:val="center"/>
        <w:rPr>
          <w:rFonts w:ascii="Monotype Corsiva" w:hAnsi="Monotype Corsiva"/>
          <w:b/>
          <w:sz w:val="32"/>
          <w:szCs w:val="32"/>
        </w:rPr>
      </w:pPr>
      <w:r w:rsidRPr="00CB67B0">
        <w:rPr>
          <w:rFonts w:ascii="Monotype Corsiva" w:hAnsi="Monotype Corsiva"/>
          <w:b/>
          <w:sz w:val="32"/>
          <w:szCs w:val="32"/>
        </w:rPr>
        <w:t>Я прошел, проехал, проскакал,</w:t>
      </w:r>
    </w:p>
    <w:p w:rsidR="00EA792E" w:rsidRPr="00CB67B0" w:rsidRDefault="00EA792E" w:rsidP="00CB67B0">
      <w:pPr>
        <w:spacing w:after="0" w:line="360" w:lineRule="auto"/>
        <w:ind w:firstLine="709"/>
        <w:jc w:val="center"/>
        <w:rPr>
          <w:rFonts w:ascii="Monotype Corsiva" w:hAnsi="Monotype Corsiva"/>
          <w:b/>
          <w:sz w:val="32"/>
          <w:szCs w:val="32"/>
        </w:rPr>
      </w:pPr>
      <w:r w:rsidRPr="00CB67B0">
        <w:rPr>
          <w:rFonts w:ascii="Monotype Corsiva" w:hAnsi="Monotype Corsiva"/>
          <w:b/>
          <w:sz w:val="32"/>
          <w:szCs w:val="32"/>
        </w:rPr>
        <w:t>-Та земля зовется Забайкальем</w:t>
      </w:r>
    </w:p>
    <w:p w:rsidR="00EA792E" w:rsidRPr="00CB67B0" w:rsidRDefault="00EA792E" w:rsidP="00CB67B0">
      <w:pPr>
        <w:spacing w:after="0" w:line="360" w:lineRule="auto"/>
        <w:ind w:firstLine="709"/>
        <w:jc w:val="center"/>
        <w:rPr>
          <w:rFonts w:ascii="Monotype Corsiva" w:hAnsi="Monotype Corsiva"/>
          <w:b/>
          <w:sz w:val="32"/>
          <w:szCs w:val="32"/>
        </w:rPr>
      </w:pPr>
      <w:r w:rsidRPr="00CB67B0">
        <w:rPr>
          <w:rFonts w:ascii="Monotype Corsiva" w:hAnsi="Monotype Corsiva"/>
          <w:b/>
          <w:sz w:val="32"/>
          <w:szCs w:val="32"/>
        </w:rPr>
        <w:t>-Славным твоим именем, Байкал!</w:t>
      </w:r>
    </w:p>
    <w:p w:rsidR="00E8357C" w:rsidRPr="00CB67B0" w:rsidRDefault="00E8357C" w:rsidP="00CB67B0">
      <w:pPr>
        <w:jc w:val="center"/>
        <w:rPr>
          <w:rFonts w:ascii="Monotype Corsiva" w:hAnsi="Monotype Corsiva"/>
          <w:b/>
          <w:sz w:val="32"/>
          <w:szCs w:val="32"/>
        </w:rPr>
      </w:pPr>
    </w:p>
    <w:sectPr w:rsidR="00E8357C" w:rsidRPr="00CB67B0" w:rsidSect="00CB67B0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AC"/>
    <w:rsid w:val="008F25AC"/>
    <w:rsid w:val="00CB67B0"/>
    <w:rsid w:val="00E352AC"/>
    <w:rsid w:val="00E8357C"/>
    <w:rsid w:val="00E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CE0F-CA8A-4DC4-BD12-5D6854D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001B-03DF-46C1-92EE-FABCAD9E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2015-11-24T14:09:00Z</dcterms:created>
  <dcterms:modified xsi:type="dcterms:W3CDTF">2015-12-20T03:40:00Z</dcterms:modified>
</cp:coreProperties>
</file>